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96B3" w14:textId="67CAF161" w:rsidR="00B34299" w:rsidRPr="0035627D" w:rsidRDefault="00C927F6" w:rsidP="001F61D8">
      <w:pPr>
        <w:rPr>
          <w:rFonts w:ascii="Aptos" w:hAnsi="Aptos"/>
          <w:b/>
          <w:bCs/>
          <w:color w:val="333276"/>
        </w:rPr>
      </w:pPr>
      <w:r w:rsidRPr="0035627D">
        <w:rPr>
          <w:rFonts w:ascii="Aptos" w:hAnsi="Aptos"/>
          <w:b/>
          <w:bCs/>
          <w:color w:val="333276"/>
        </w:rPr>
        <w:t>Lead Coach – Role Descript</w:t>
      </w:r>
      <w:r w:rsidR="00557FF9">
        <w:rPr>
          <w:rFonts w:ascii="Aptos" w:hAnsi="Aptos"/>
          <w:b/>
          <w:bCs/>
          <w:color w:val="333276"/>
        </w:rPr>
        <w:t>ion</w:t>
      </w:r>
    </w:p>
    <w:p w14:paraId="0F960BD8" w14:textId="58C341F6" w:rsidR="00C927F6" w:rsidRPr="0035627D" w:rsidRDefault="00C927F6" w:rsidP="001F61D8">
      <w:pPr>
        <w:rPr>
          <w:rFonts w:ascii="Aptos" w:hAnsi="Aptos"/>
          <w:b/>
          <w:bCs/>
        </w:rPr>
      </w:pPr>
      <w:r w:rsidRPr="0035627D">
        <w:rPr>
          <w:rFonts w:ascii="Aptos" w:hAnsi="Aptos"/>
          <w:b/>
          <w:bCs/>
        </w:rPr>
        <w:t>Role Purpose</w:t>
      </w:r>
    </w:p>
    <w:p w14:paraId="3503A224" w14:textId="0EFB6F56" w:rsidR="00C927F6" w:rsidRPr="0035627D" w:rsidRDefault="00C927F6" w:rsidP="001F61D8">
      <w:pPr>
        <w:rPr>
          <w:rFonts w:ascii="Aptos" w:hAnsi="Aptos"/>
        </w:rPr>
      </w:pPr>
      <w:r w:rsidRPr="0035627D">
        <w:rPr>
          <w:rFonts w:ascii="Aptos" w:hAnsi="Aptos"/>
        </w:rPr>
        <w:t>The Lead Coach is responsible for planning and delivering rugby activities that support player development and enjoyment. The role provides leadership to assistant coaches, oversees matchday coaching, and ensures all rugby activities aligns with club values and development objectives.</w:t>
      </w:r>
    </w:p>
    <w:p w14:paraId="76BB9680" w14:textId="7BB6F879" w:rsidR="00C927F6" w:rsidRPr="0035627D" w:rsidRDefault="00C927F6" w:rsidP="001F61D8">
      <w:pPr>
        <w:rPr>
          <w:rFonts w:ascii="Aptos" w:hAnsi="Aptos"/>
          <w:b/>
          <w:bCs/>
        </w:rPr>
      </w:pPr>
      <w:r w:rsidRPr="0035627D">
        <w:rPr>
          <w:rFonts w:ascii="Aptos" w:hAnsi="Aptos"/>
          <w:b/>
          <w:bCs/>
        </w:rPr>
        <w:t>Key Responsibilities</w:t>
      </w:r>
    </w:p>
    <w:p w14:paraId="55235D93" w14:textId="45D36D14" w:rsidR="00C927F6" w:rsidRPr="0035627D" w:rsidRDefault="00C927F6" w:rsidP="00C927F6">
      <w:pPr>
        <w:pStyle w:val="ListParagraph"/>
        <w:numPr>
          <w:ilvl w:val="0"/>
          <w:numId w:val="1"/>
        </w:numPr>
        <w:rPr>
          <w:rFonts w:ascii="Aptos" w:hAnsi="Aptos"/>
        </w:rPr>
      </w:pPr>
      <w:r w:rsidRPr="0035627D">
        <w:rPr>
          <w:rFonts w:ascii="Aptos" w:hAnsi="Aptos"/>
        </w:rPr>
        <w:t>Coaching Leadership &amp; Delivery</w:t>
      </w:r>
    </w:p>
    <w:p w14:paraId="0A11A9FF" w14:textId="057309F0" w:rsidR="00C927F6" w:rsidRPr="0035627D" w:rsidRDefault="00C927F6" w:rsidP="00C927F6">
      <w:pPr>
        <w:pStyle w:val="ListParagraph"/>
        <w:numPr>
          <w:ilvl w:val="1"/>
          <w:numId w:val="1"/>
        </w:numPr>
        <w:rPr>
          <w:rFonts w:ascii="Aptos" w:hAnsi="Aptos"/>
        </w:rPr>
      </w:pPr>
      <w:r w:rsidRPr="0035627D">
        <w:rPr>
          <w:rFonts w:ascii="Aptos" w:hAnsi="Aptos"/>
        </w:rPr>
        <w:t>Plan, deliver and review engaging training sessions.</w:t>
      </w:r>
    </w:p>
    <w:p w14:paraId="20D360C2" w14:textId="51C18929" w:rsidR="00C927F6" w:rsidRPr="0035627D" w:rsidRDefault="00C927F6" w:rsidP="00C927F6">
      <w:pPr>
        <w:pStyle w:val="ListParagraph"/>
        <w:numPr>
          <w:ilvl w:val="1"/>
          <w:numId w:val="1"/>
        </w:numPr>
        <w:rPr>
          <w:rFonts w:ascii="Aptos" w:hAnsi="Aptos"/>
        </w:rPr>
      </w:pPr>
      <w:r w:rsidRPr="0035627D">
        <w:rPr>
          <w:rFonts w:ascii="Aptos" w:hAnsi="Aptos"/>
        </w:rPr>
        <w:t>Lead coaching activities during matches, including warm-ups, tactical adjustments and post-match reviews.</w:t>
      </w:r>
    </w:p>
    <w:p w14:paraId="0EE51D90" w14:textId="0AD13E5D" w:rsidR="00C927F6" w:rsidRPr="0035627D" w:rsidRDefault="00C927F6" w:rsidP="00C927F6">
      <w:pPr>
        <w:pStyle w:val="ListParagraph"/>
        <w:numPr>
          <w:ilvl w:val="1"/>
          <w:numId w:val="1"/>
        </w:numPr>
        <w:rPr>
          <w:rFonts w:ascii="Aptos" w:hAnsi="Aptos"/>
        </w:rPr>
      </w:pPr>
      <w:r w:rsidRPr="0035627D">
        <w:rPr>
          <w:rFonts w:ascii="Aptos" w:hAnsi="Aptos"/>
        </w:rPr>
        <w:t>Ensure coaching aligns with club values, playing philosophy and development pathways.</w:t>
      </w:r>
    </w:p>
    <w:p w14:paraId="23FCF5E4" w14:textId="6F93ED67" w:rsidR="00C927F6" w:rsidRPr="0035627D" w:rsidRDefault="00C927F6" w:rsidP="00C927F6">
      <w:pPr>
        <w:pStyle w:val="ListParagraph"/>
        <w:numPr>
          <w:ilvl w:val="1"/>
          <w:numId w:val="1"/>
        </w:numPr>
        <w:rPr>
          <w:rFonts w:ascii="Aptos" w:hAnsi="Aptos"/>
        </w:rPr>
      </w:pPr>
      <w:r w:rsidRPr="0035627D">
        <w:rPr>
          <w:rFonts w:ascii="Aptos" w:hAnsi="Aptos"/>
        </w:rPr>
        <w:t>Lead and support assistant coaches and volunteers involved in rugby delivery.</w:t>
      </w:r>
    </w:p>
    <w:p w14:paraId="4E36EE5B" w14:textId="7594ECFD" w:rsidR="00C927F6" w:rsidRPr="0035627D" w:rsidRDefault="00C927F6" w:rsidP="00C927F6">
      <w:pPr>
        <w:pStyle w:val="ListParagraph"/>
        <w:numPr>
          <w:ilvl w:val="1"/>
          <w:numId w:val="1"/>
        </w:numPr>
        <w:rPr>
          <w:rFonts w:ascii="Aptos" w:hAnsi="Aptos"/>
        </w:rPr>
      </w:pPr>
      <w:r w:rsidRPr="0035627D">
        <w:rPr>
          <w:rFonts w:ascii="Aptos" w:hAnsi="Aptos"/>
        </w:rPr>
        <w:t>Communicate effectively with players and parents regarding player development and selection where appropriate.</w:t>
      </w:r>
    </w:p>
    <w:p w14:paraId="1E75E6F9" w14:textId="77777777" w:rsidR="00C927F6" w:rsidRPr="0035627D" w:rsidRDefault="00C927F6" w:rsidP="00C927F6">
      <w:pPr>
        <w:pStyle w:val="ListParagraph"/>
        <w:ind w:left="1440"/>
        <w:rPr>
          <w:rFonts w:ascii="Aptos" w:hAnsi="Aptos"/>
        </w:rPr>
      </w:pPr>
    </w:p>
    <w:p w14:paraId="64754CB2" w14:textId="135DD5C4" w:rsidR="00C927F6" w:rsidRPr="0035627D" w:rsidRDefault="00C927F6" w:rsidP="00C927F6">
      <w:pPr>
        <w:pStyle w:val="ListParagraph"/>
        <w:numPr>
          <w:ilvl w:val="0"/>
          <w:numId w:val="1"/>
        </w:numPr>
        <w:rPr>
          <w:rFonts w:ascii="Aptos" w:hAnsi="Aptos"/>
        </w:rPr>
      </w:pPr>
      <w:r w:rsidRPr="0035627D">
        <w:rPr>
          <w:rFonts w:ascii="Aptos" w:hAnsi="Aptos"/>
        </w:rPr>
        <w:t>Player Development</w:t>
      </w:r>
    </w:p>
    <w:p w14:paraId="3E7C71A6" w14:textId="5E47C59A" w:rsidR="00C927F6" w:rsidRPr="0035627D" w:rsidRDefault="00C927F6" w:rsidP="00C927F6">
      <w:pPr>
        <w:pStyle w:val="ListParagraph"/>
        <w:numPr>
          <w:ilvl w:val="1"/>
          <w:numId w:val="1"/>
        </w:numPr>
        <w:rPr>
          <w:rFonts w:ascii="Aptos" w:hAnsi="Aptos"/>
        </w:rPr>
      </w:pPr>
      <w:r w:rsidRPr="0035627D">
        <w:rPr>
          <w:rFonts w:ascii="Aptos" w:hAnsi="Aptos"/>
        </w:rPr>
        <w:t>Develop players’ technical, tactical, physical and decision-making abilities.</w:t>
      </w:r>
    </w:p>
    <w:p w14:paraId="4B4D49E3" w14:textId="051956E0" w:rsidR="00C927F6" w:rsidRPr="0035627D" w:rsidRDefault="00C927F6" w:rsidP="00C927F6">
      <w:pPr>
        <w:pStyle w:val="ListParagraph"/>
        <w:numPr>
          <w:ilvl w:val="1"/>
          <w:numId w:val="1"/>
        </w:numPr>
        <w:rPr>
          <w:rFonts w:ascii="Aptos" w:hAnsi="Aptos"/>
        </w:rPr>
      </w:pPr>
      <w:r w:rsidRPr="0035627D">
        <w:rPr>
          <w:rFonts w:ascii="Aptos" w:hAnsi="Aptos"/>
        </w:rPr>
        <w:t>Create a positive, challenging and enjoyable learning environment.</w:t>
      </w:r>
    </w:p>
    <w:p w14:paraId="3A793FB8" w14:textId="0F88BF3E" w:rsidR="00C927F6" w:rsidRPr="0035627D" w:rsidRDefault="00C927F6" w:rsidP="00C927F6">
      <w:pPr>
        <w:pStyle w:val="ListParagraph"/>
        <w:numPr>
          <w:ilvl w:val="1"/>
          <w:numId w:val="1"/>
        </w:numPr>
        <w:rPr>
          <w:rFonts w:ascii="Aptos" w:hAnsi="Aptos"/>
        </w:rPr>
      </w:pPr>
      <w:r w:rsidRPr="0035627D">
        <w:rPr>
          <w:rFonts w:ascii="Aptos" w:hAnsi="Aptos"/>
        </w:rPr>
        <w:t>Monitor player progress and provide constructive feedback to players and parents where appropriate.</w:t>
      </w:r>
    </w:p>
    <w:p w14:paraId="61DC439B" w14:textId="0109EAB3" w:rsidR="00C927F6" w:rsidRPr="0035627D" w:rsidRDefault="00C927F6" w:rsidP="00C927F6">
      <w:pPr>
        <w:pStyle w:val="ListParagraph"/>
        <w:numPr>
          <w:ilvl w:val="1"/>
          <w:numId w:val="1"/>
        </w:numPr>
        <w:rPr>
          <w:rFonts w:ascii="Aptos" w:hAnsi="Aptos"/>
        </w:rPr>
      </w:pPr>
      <w:r w:rsidRPr="0035627D">
        <w:rPr>
          <w:rFonts w:ascii="Aptos" w:hAnsi="Aptos"/>
        </w:rPr>
        <w:t>Ensure all players receive meaningful development opportunities.</w:t>
      </w:r>
    </w:p>
    <w:p w14:paraId="27613C26" w14:textId="77777777" w:rsidR="00C927F6" w:rsidRPr="0035627D" w:rsidRDefault="00C927F6" w:rsidP="00C927F6">
      <w:pPr>
        <w:pStyle w:val="ListParagraph"/>
        <w:ind w:left="1440"/>
        <w:rPr>
          <w:rFonts w:ascii="Aptos" w:hAnsi="Aptos"/>
        </w:rPr>
      </w:pPr>
    </w:p>
    <w:p w14:paraId="699334EE" w14:textId="4B2D6841" w:rsidR="00C927F6" w:rsidRPr="0035627D" w:rsidRDefault="00C927F6" w:rsidP="00C927F6">
      <w:pPr>
        <w:pStyle w:val="ListParagraph"/>
        <w:numPr>
          <w:ilvl w:val="0"/>
          <w:numId w:val="1"/>
        </w:numPr>
        <w:rPr>
          <w:rFonts w:ascii="Aptos" w:hAnsi="Aptos"/>
        </w:rPr>
      </w:pPr>
      <w:r w:rsidRPr="0035627D">
        <w:rPr>
          <w:rFonts w:ascii="Aptos" w:hAnsi="Aptos"/>
        </w:rPr>
        <w:t>Player Welfare &amp; Safety</w:t>
      </w:r>
    </w:p>
    <w:p w14:paraId="74115572" w14:textId="5124F74A" w:rsidR="00C927F6" w:rsidRPr="0035627D" w:rsidRDefault="00C927F6" w:rsidP="00C927F6">
      <w:pPr>
        <w:pStyle w:val="ListParagraph"/>
        <w:numPr>
          <w:ilvl w:val="1"/>
          <w:numId w:val="1"/>
        </w:numPr>
        <w:rPr>
          <w:rFonts w:ascii="Aptos" w:hAnsi="Aptos"/>
        </w:rPr>
      </w:pPr>
      <w:r w:rsidRPr="0035627D">
        <w:rPr>
          <w:rFonts w:ascii="Aptos" w:hAnsi="Aptos"/>
        </w:rPr>
        <w:t>Ensure rugby activities are delivered in accordance with RFU and club welfare standards.</w:t>
      </w:r>
    </w:p>
    <w:p w14:paraId="4C0950CA" w14:textId="426ED883" w:rsidR="00C927F6" w:rsidRPr="0035627D" w:rsidRDefault="00C927F6" w:rsidP="00C927F6">
      <w:pPr>
        <w:pStyle w:val="ListParagraph"/>
        <w:numPr>
          <w:ilvl w:val="1"/>
          <w:numId w:val="1"/>
        </w:numPr>
        <w:rPr>
          <w:rFonts w:ascii="Aptos" w:hAnsi="Aptos"/>
        </w:rPr>
      </w:pPr>
      <w:r w:rsidRPr="0035627D">
        <w:rPr>
          <w:rFonts w:ascii="Aptos" w:hAnsi="Aptos"/>
        </w:rPr>
        <w:t>Promote safe coaching practices and appropriate contact technique.</w:t>
      </w:r>
    </w:p>
    <w:p w14:paraId="70F31A61" w14:textId="28DD601E" w:rsidR="00C927F6" w:rsidRPr="0035627D" w:rsidRDefault="00C927F6" w:rsidP="00C927F6">
      <w:pPr>
        <w:pStyle w:val="ListParagraph"/>
        <w:numPr>
          <w:ilvl w:val="1"/>
          <w:numId w:val="1"/>
        </w:numPr>
        <w:rPr>
          <w:rFonts w:ascii="Aptos" w:hAnsi="Aptos"/>
        </w:rPr>
      </w:pPr>
      <w:r w:rsidRPr="0035627D">
        <w:rPr>
          <w:rFonts w:ascii="Aptos" w:hAnsi="Aptos"/>
        </w:rPr>
        <w:t>Follow club injury management and return-to-play procedures.</w:t>
      </w:r>
    </w:p>
    <w:p w14:paraId="255F6890" w14:textId="045DDFFA" w:rsidR="00C927F6" w:rsidRPr="0035627D" w:rsidRDefault="00C927F6" w:rsidP="00C927F6">
      <w:pPr>
        <w:pStyle w:val="ListParagraph"/>
        <w:numPr>
          <w:ilvl w:val="1"/>
          <w:numId w:val="1"/>
        </w:numPr>
        <w:rPr>
          <w:rFonts w:ascii="Aptos" w:hAnsi="Aptos"/>
        </w:rPr>
      </w:pPr>
      <w:r w:rsidRPr="0035627D">
        <w:rPr>
          <w:rFonts w:ascii="Aptos" w:hAnsi="Aptos"/>
        </w:rPr>
        <w:t>Work appropriately with the Club Safeguarding Officer when coaching age-grade players.</w:t>
      </w:r>
    </w:p>
    <w:p w14:paraId="450C2049" w14:textId="77777777" w:rsidR="00C927F6" w:rsidRPr="0035627D" w:rsidRDefault="00C927F6" w:rsidP="00C927F6">
      <w:pPr>
        <w:pStyle w:val="ListParagraph"/>
        <w:ind w:left="1440"/>
        <w:rPr>
          <w:rFonts w:ascii="Aptos" w:hAnsi="Aptos"/>
        </w:rPr>
      </w:pPr>
    </w:p>
    <w:p w14:paraId="08358D32" w14:textId="57D7F2BE" w:rsidR="00C927F6" w:rsidRPr="0035627D" w:rsidRDefault="00C927F6" w:rsidP="00C927F6">
      <w:pPr>
        <w:pStyle w:val="ListParagraph"/>
        <w:numPr>
          <w:ilvl w:val="0"/>
          <w:numId w:val="1"/>
        </w:numPr>
        <w:rPr>
          <w:rFonts w:ascii="Aptos" w:hAnsi="Aptos"/>
        </w:rPr>
      </w:pPr>
      <w:r w:rsidRPr="0035627D">
        <w:rPr>
          <w:rFonts w:ascii="Aptos" w:hAnsi="Aptos"/>
        </w:rPr>
        <w:t>Matchday &amp; Team Performance</w:t>
      </w:r>
    </w:p>
    <w:p w14:paraId="13EF09C8" w14:textId="52E2B7D8" w:rsidR="00C927F6" w:rsidRPr="0035627D" w:rsidRDefault="00C927F6" w:rsidP="00C927F6">
      <w:pPr>
        <w:pStyle w:val="ListParagraph"/>
        <w:numPr>
          <w:ilvl w:val="1"/>
          <w:numId w:val="1"/>
        </w:numPr>
        <w:rPr>
          <w:rFonts w:ascii="Aptos" w:hAnsi="Aptos"/>
        </w:rPr>
      </w:pPr>
      <w:r w:rsidRPr="0035627D">
        <w:rPr>
          <w:rFonts w:ascii="Aptos" w:hAnsi="Aptos"/>
        </w:rPr>
        <w:t>Lead or contribute to team selection in accordance with club policy and age-grade regulations.</w:t>
      </w:r>
    </w:p>
    <w:p w14:paraId="32E3A1FB" w14:textId="43B0CBF6" w:rsidR="00C927F6" w:rsidRPr="0035627D" w:rsidRDefault="00C927F6" w:rsidP="00C927F6">
      <w:pPr>
        <w:pStyle w:val="ListParagraph"/>
        <w:numPr>
          <w:ilvl w:val="1"/>
          <w:numId w:val="1"/>
        </w:numPr>
        <w:rPr>
          <w:rFonts w:ascii="Aptos" w:hAnsi="Aptos"/>
        </w:rPr>
      </w:pPr>
      <w:r w:rsidRPr="0035627D">
        <w:rPr>
          <w:rFonts w:ascii="Aptos" w:hAnsi="Aptos"/>
        </w:rPr>
        <w:t>Prepare players for fixtures, festivals and competitions.</w:t>
      </w:r>
    </w:p>
    <w:p w14:paraId="7E0DE025" w14:textId="5FC8CE76" w:rsidR="00C927F6" w:rsidRPr="0035627D" w:rsidRDefault="00C927F6" w:rsidP="00C927F6">
      <w:pPr>
        <w:pStyle w:val="ListParagraph"/>
        <w:numPr>
          <w:ilvl w:val="1"/>
          <w:numId w:val="1"/>
        </w:numPr>
        <w:rPr>
          <w:rFonts w:ascii="Aptos" w:hAnsi="Aptos"/>
        </w:rPr>
      </w:pPr>
      <w:r w:rsidRPr="0035627D">
        <w:rPr>
          <w:rFonts w:ascii="Aptos" w:hAnsi="Aptos"/>
        </w:rPr>
        <w:t>Support the Team Manager regarding rugby-related requirements for fixtures, tours and festivals.</w:t>
      </w:r>
    </w:p>
    <w:p w14:paraId="27905080" w14:textId="19852560" w:rsidR="00C927F6" w:rsidRPr="0035627D" w:rsidRDefault="00C927F6" w:rsidP="00C927F6">
      <w:pPr>
        <w:pStyle w:val="ListParagraph"/>
        <w:numPr>
          <w:ilvl w:val="1"/>
          <w:numId w:val="1"/>
        </w:numPr>
        <w:rPr>
          <w:rFonts w:ascii="Aptos" w:hAnsi="Aptos"/>
        </w:rPr>
      </w:pPr>
      <w:r w:rsidRPr="0035627D">
        <w:rPr>
          <w:rFonts w:ascii="Aptos" w:hAnsi="Aptos"/>
        </w:rPr>
        <w:t>Ensure training and matchday equipment us used safely and appropriately.</w:t>
      </w:r>
    </w:p>
    <w:p w14:paraId="2A15F985" w14:textId="77777777" w:rsidR="00C927F6" w:rsidRDefault="00C927F6" w:rsidP="00C927F6">
      <w:pPr>
        <w:pStyle w:val="ListParagraph"/>
        <w:ind w:left="1440"/>
        <w:rPr>
          <w:rFonts w:ascii="Aptos" w:hAnsi="Aptos"/>
        </w:rPr>
      </w:pPr>
    </w:p>
    <w:p w14:paraId="28F0F0F4" w14:textId="77777777" w:rsidR="00321E47" w:rsidRDefault="00321E47" w:rsidP="00C927F6">
      <w:pPr>
        <w:pStyle w:val="ListParagraph"/>
        <w:ind w:left="1440"/>
        <w:rPr>
          <w:rFonts w:ascii="Aptos" w:hAnsi="Aptos"/>
        </w:rPr>
      </w:pPr>
    </w:p>
    <w:p w14:paraId="64E997DC" w14:textId="77777777" w:rsidR="00321E47" w:rsidRPr="0035627D" w:rsidRDefault="00321E47" w:rsidP="00C927F6">
      <w:pPr>
        <w:pStyle w:val="ListParagraph"/>
        <w:ind w:left="1440"/>
        <w:rPr>
          <w:rFonts w:ascii="Aptos" w:hAnsi="Aptos"/>
        </w:rPr>
      </w:pPr>
    </w:p>
    <w:p w14:paraId="6DB3AF77" w14:textId="2F782CFA" w:rsidR="00C927F6" w:rsidRPr="0035627D" w:rsidRDefault="00C927F6" w:rsidP="00C927F6">
      <w:pPr>
        <w:pStyle w:val="ListParagraph"/>
        <w:numPr>
          <w:ilvl w:val="0"/>
          <w:numId w:val="1"/>
        </w:numPr>
        <w:rPr>
          <w:rFonts w:ascii="Aptos" w:hAnsi="Aptos"/>
        </w:rPr>
      </w:pPr>
      <w:r w:rsidRPr="0035627D">
        <w:rPr>
          <w:rFonts w:ascii="Aptos" w:hAnsi="Aptos"/>
        </w:rPr>
        <w:lastRenderedPageBreak/>
        <w:t>Coach Development &amp; Collaboration</w:t>
      </w:r>
    </w:p>
    <w:p w14:paraId="446BF4DA" w14:textId="0AC75051" w:rsidR="00C927F6" w:rsidRPr="0035627D" w:rsidRDefault="00C927F6" w:rsidP="00C927F6">
      <w:pPr>
        <w:pStyle w:val="ListParagraph"/>
        <w:numPr>
          <w:ilvl w:val="1"/>
          <w:numId w:val="1"/>
        </w:numPr>
        <w:rPr>
          <w:rFonts w:ascii="Aptos" w:hAnsi="Aptos"/>
        </w:rPr>
      </w:pPr>
      <w:r w:rsidRPr="0035627D">
        <w:rPr>
          <w:rFonts w:ascii="Aptos" w:hAnsi="Aptos"/>
        </w:rPr>
        <w:t>Mentor assistant coaches and support their development.</w:t>
      </w:r>
    </w:p>
    <w:p w14:paraId="713EC9CD" w14:textId="5F6A48CA" w:rsidR="00C927F6" w:rsidRPr="0035627D" w:rsidRDefault="00C927F6" w:rsidP="00C927F6">
      <w:pPr>
        <w:pStyle w:val="ListParagraph"/>
        <w:numPr>
          <w:ilvl w:val="1"/>
          <w:numId w:val="1"/>
        </w:numPr>
        <w:rPr>
          <w:rFonts w:ascii="Aptos" w:hAnsi="Aptos"/>
        </w:rPr>
      </w:pPr>
      <w:r w:rsidRPr="0035627D">
        <w:rPr>
          <w:rFonts w:ascii="Aptos" w:hAnsi="Aptos"/>
        </w:rPr>
        <w:t>Attend coaching meetings and contribute to club-wide coaching initiatives.</w:t>
      </w:r>
    </w:p>
    <w:p w14:paraId="1B8F2138" w14:textId="0DAA0258" w:rsidR="00C927F6" w:rsidRPr="0035627D" w:rsidRDefault="00C927F6" w:rsidP="00C927F6">
      <w:pPr>
        <w:pStyle w:val="ListParagraph"/>
        <w:numPr>
          <w:ilvl w:val="1"/>
          <w:numId w:val="1"/>
        </w:numPr>
        <w:rPr>
          <w:rFonts w:ascii="Aptos" w:hAnsi="Aptos"/>
        </w:rPr>
      </w:pPr>
      <w:r w:rsidRPr="0035627D">
        <w:rPr>
          <w:rFonts w:ascii="Aptos" w:hAnsi="Aptos"/>
        </w:rPr>
        <w:t>Collaborate with coaches from other age groups to support player pathways and continuity.</w:t>
      </w:r>
    </w:p>
    <w:p w14:paraId="12DA160F" w14:textId="77777777" w:rsidR="0035627D" w:rsidRPr="0035627D" w:rsidRDefault="0035627D" w:rsidP="0035627D">
      <w:pPr>
        <w:pStyle w:val="ListParagraph"/>
        <w:ind w:left="1440"/>
        <w:rPr>
          <w:rFonts w:ascii="Aptos" w:hAnsi="Aptos"/>
        </w:rPr>
      </w:pPr>
    </w:p>
    <w:p w14:paraId="0660D946" w14:textId="2B0AE8E3" w:rsidR="00C927F6" w:rsidRPr="0035627D" w:rsidRDefault="0035627D" w:rsidP="00C927F6">
      <w:pPr>
        <w:pStyle w:val="ListParagraph"/>
        <w:numPr>
          <w:ilvl w:val="0"/>
          <w:numId w:val="1"/>
        </w:numPr>
        <w:rPr>
          <w:rFonts w:ascii="Aptos" w:hAnsi="Aptos"/>
        </w:rPr>
      </w:pPr>
      <w:r w:rsidRPr="0035627D">
        <w:rPr>
          <w:rFonts w:ascii="Aptos" w:hAnsi="Aptos"/>
        </w:rPr>
        <w:t>Compliance &amp; Administration</w:t>
      </w:r>
    </w:p>
    <w:p w14:paraId="60A3733D" w14:textId="1BF96C74" w:rsidR="0035627D" w:rsidRPr="0035627D" w:rsidRDefault="0035627D" w:rsidP="0035627D">
      <w:pPr>
        <w:pStyle w:val="ListParagraph"/>
        <w:numPr>
          <w:ilvl w:val="1"/>
          <w:numId w:val="1"/>
        </w:numPr>
        <w:rPr>
          <w:rFonts w:ascii="Aptos" w:hAnsi="Aptos"/>
        </w:rPr>
      </w:pPr>
      <w:r w:rsidRPr="0035627D">
        <w:rPr>
          <w:rFonts w:ascii="Aptos" w:hAnsi="Aptos"/>
        </w:rPr>
        <w:t>Maintain personal current DBS, safeguarding and coaching qualifications in line with the Hampshire RFU Coach Skills Matrix.</w:t>
      </w:r>
    </w:p>
    <w:p w14:paraId="5440D895" w14:textId="660070F7" w:rsidR="0035627D" w:rsidRPr="0035627D" w:rsidRDefault="0035627D" w:rsidP="0035627D">
      <w:pPr>
        <w:pStyle w:val="ListParagraph"/>
        <w:numPr>
          <w:ilvl w:val="1"/>
          <w:numId w:val="1"/>
        </w:numPr>
        <w:rPr>
          <w:rFonts w:ascii="Aptos" w:hAnsi="Aptos"/>
        </w:rPr>
      </w:pPr>
      <w:r w:rsidRPr="0035627D">
        <w:rPr>
          <w:rFonts w:ascii="Aptos" w:hAnsi="Aptos"/>
        </w:rPr>
        <w:t>Submit attendance records, player development feedback and reports where required.</w:t>
      </w:r>
    </w:p>
    <w:p w14:paraId="509CC82F" w14:textId="70BD0399" w:rsidR="0035627D" w:rsidRPr="0035627D" w:rsidRDefault="0035627D" w:rsidP="0035627D">
      <w:pPr>
        <w:pStyle w:val="ListParagraph"/>
        <w:numPr>
          <w:ilvl w:val="1"/>
          <w:numId w:val="1"/>
        </w:numPr>
        <w:rPr>
          <w:rFonts w:ascii="Aptos" w:hAnsi="Aptos"/>
        </w:rPr>
      </w:pPr>
      <w:r w:rsidRPr="0035627D">
        <w:rPr>
          <w:rFonts w:ascii="Aptos" w:hAnsi="Aptos"/>
        </w:rPr>
        <w:t>Support club policies relating to discipline, respect, inclusion and equality.</w:t>
      </w:r>
    </w:p>
    <w:p w14:paraId="4BDF7CA6" w14:textId="75CFE3CA" w:rsidR="0035627D" w:rsidRPr="0035627D" w:rsidRDefault="0035627D" w:rsidP="0035627D">
      <w:pPr>
        <w:rPr>
          <w:rFonts w:ascii="Aptos" w:hAnsi="Aptos"/>
          <w:b/>
          <w:bCs/>
        </w:rPr>
      </w:pPr>
      <w:r w:rsidRPr="0035627D">
        <w:rPr>
          <w:rFonts w:ascii="Aptos" w:hAnsi="Aptos"/>
          <w:b/>
          <w:bCs/>
        </w:rPr>
        <w:t>Skills &amp; Experience Required</w:t>
      </w:r>
    </w:p>
    <w:p w14:paraId="3C9C273E" w14:textId="5F5BA782" w:rsidR="0035627D" w:rsidRPr="0035627D" w:rsidRDefault="0035627D" w:rsidP="0035627D">
      <w:pPr>
        <w:rPr>
          <w:rFonts w:ascii="Aptos" w:hAnsi="Aptos"/>
        </w:rPr>
      </w:pPr>
      <w:r w:rsidRPr="0035627D">
        <w:rPr>
          <w:rFonts w:ascii="Aptos" w:hAnsi="Aptos"/>
        </w:rPr>
        <w:tab/>
        <w:t>Essential</w:t>
      </w:r>
    </w:p>
    <w:p w14:paraId="6978C6A0" w14:textId="7BBC2220" w:rsidR="0035627D" w:rsidRPr="0035627D" w:rsidRDefault="0035627D" w:rsidP="0035627D">
      <w:pPr>
        <w:pStyle w:val="ListParagraph"/>
        <w:numPr>
          <w:ilvl w:val="0"/>
          <w:numId w:val="2"/>
        </w:numPr>
        <w:rPr>
          <w:rFonts w:ascii="Aptos" w:hAnsi="Aptos"/>
        </w:rPr>
      </w:pPr>
      <w:r w:rsidRPr="0035627D">
        <w:rPr>
          <w:rFonts w:ascii="Aptos" w:hAnsi="Aptos"/>
        </w:rPr>
        <w:t>Strong understanding of rugby coaching principles.</w:t>
      </w:r>
    </w:p>
    <w:p w14:paraId="7B65AC7D" w14:textId="26E896D8" w:rsidR="0035627D" w:rsidRPr="0035627D" w:rsidRDefault="0035627D" w:rsidP="0035627D">
      <w:pPr>
        <w:pStyle w:val="ListParagraph"/>
        <w:numPr>
          <w:ilvl w:val="0"/>
          <w:numId w:val="2"/>
        </w:numPr>
        <w:rPr>
          <w:rFonts w:ascii="Aptos" w:hAnsi="Aptos"/>
        </w:rPr>
      </w:pPr>
      <w:r w:rsidRPr="0035627D">
        <w:rPr>
          <w:rFonts w:ascii="Aptos" w:hAnsi="Aptos"/>
        </w:rPr>
        <w:t>Experience coaching rugby at youth or adult level.</w:t>
      </w:r>
    </w:p>
    <w:p w14:paraId="5D31F1E1" w14:textId="2BE54F85" w:rsidR="0035627D" w:rsidRPr="0035627D" w:rsidRDefault="0035627D" w:rsidP="0035627D">
      <w:pPr>
        <w:pStyle w:val="ListParagraph"/>
        <w:numPr>
          <w:ilvl w:val="0"/>
          <w:numId w:val="2"/>
        </w:numPr>
        <w:rPr>
          <w:rFonts w:ascii="Aptos" w:hAnsi="Aptos"/>
        </w:rPr>
      </w:pPr>
      <w:r w:rsidRPr="0035627D">
        <w:rPr>
          <w:rFonts w:ascii="Aptos" w:hAnsi="Aptos"/>
        </w:rPr>
        <w:t>Ability to plan and deliver structured coaching sessions.</w:t>
      </w:r>
    </w:p>
    <w:p w14:paraId="063A8885" w14:textId="35146C8A" w:rsidR="0035627D" w:rsidRPr="0035627D" w:rsidRDefault="0035627D" w:rsidP="0035627D">
      <w:pPr>
        <w:pStyle w:val="ListParagraph"/>
        <w:numPr>
          <w:ilvl w:val="0"/>
          <w:numId w:val="2"/>
        </w:numPr>
        <w:rPr>
          <w:rFonts w:ascii="Aptos" w:hAnsi="Aptos"/>
        </w:rPr>
      </w:pPr>
      <w:r w:rsidRPr="0035627D">
        <w:rPr>
          <w:rFonts w:ascii="Aptos" w:hAnsi="Aptos"/>
        </w:rPr>
        <w:t>Strong communication and leadership skills.</w:t>
      </w:r>
    </w:p>
    <w:p w14:paraId="0E803704" w14:textId="41DDA6DA" w:rsidR="0035627D" w:rsidRPr="0035627D" w:rsidRDefault="0035627D" w:rsidP="0035627D">
      <w:pPr>
        <w:pStyle w:val="ListParagraph"/>
        <w:numPr>
          <w:ilvl w:val="0"/>
          <w:numId w:val="2"/>
        </w:numPr>
        <w:rPr>
          <w:rFonts w:ascii="Aptos" w:hAnsi="Aptos"/>
        </w:rPr>
      </w:pPr>
      <w:r w:rsidRPr="0035627D">
        <w:rPr>
          <w:rFonts w:ascii="Aptos" w:hAnsi="Aptos"/>
        </w:rPr>
        <w:t>Commitment to safeguarding and player welfare.</w:t>
      </w:r>
    </w:p>
    <w:p w14:paraId="15D736A5" w14:textId="77777777" w:rsidR="0035627D" w:rsidRPr="0035627D" w:rsidRDefault="0035627D" w:rsidP="0035627D">
      <w:pPr>
        <w:pStyle w:val="ListParagraph"/>
        <w:ind w:left="1440"/>
        <w:rPr>
          <w:rFonts w:ascii="Aptos" w:hAnsi="Aptos"/>
        </w:rPr>
      </w:pPr>
    </w:p>
    <w:p w14:paraId="6E83AD9D" w14:textId="67AF0E08" w:rsidR="0035627D" w:rsidRPr="0035627D" w:rsidRDefault="0035627D" w:rsidP="0035627D">
      <w:pPr>
        <w:ind w:left="720"/>
        <w:rPr>
          <w:rFonts w:ascii="Aptos" w:hAnsi="Aptos"/>
        </w:rPr>
      </w:pPr>
      <w:r w:rsidRPr="0035627D">
        <w:rPr>
          <w:rFonts w:ascii="Aptos" w:hAnsi="Aptos"/>
        </w:rPr>
        <w:t>Desirable</w:t>
      </w:r>
    </w:p>
    <w:p w14:paraId="1EF8D25C" w14:textId="5CA70D05" w:rsidR="0035627D" w:rsidRPr="0035627D" w:rsidRDefault="0035627D" w:rsidP="0035627D">
      <w:pPr>
        <w:pStyle w:val="ListParagraph"/>
        <w:numPr>
          <w:ilvl w:val="0"/>
          <w:numId w:val="3"/>
        </w:numPr>
        <w:rPr>
          <w:rFonts w:ascii="Aptos" w:hAnsi="Aptos"/>
        </w:rPr>
      </w:pPr>
      <w:r w:rsidRPr="0035627D">
        <w:rPr>
          <w:rFonts w:ascii="Aptos" w:hAnsi="Aptos"/>
        </w:rPr>
        <w:t>England Rugby Coaching Award or equivalent.</w:t>
      </w:r>
    </w:p>
    <w:p w14:paraId="3BB9BB41" w14:textId="7E3565CE" w:rsidR="0035627D" w:rsidRPr="0035627D" w:rsidRDefault="0035627D" w:rsidP="0035627D">
      <w:pPr>
        <w:pStyle w:val="ListParagraph"/>
        <w:numPr>
          <w:ilvl w:val="0"/>
          <w:numId w:val="3"/>
        </w:numPr>
        <w:rPr>
          <w:rFonts w:ascii="Aptos" w:hAnsi="Aptos"/>
        </w:rPr>
      </w:pPr>
      <w:r w:rsidRPr="0035627D">
        <w:rPr>
          <w:rFonts w:ascii="Aptos" w:hAnsi="Aptos"/>
        </w:rPr>
        <w:t>Experience coaching multiple age groups.</w:t>
      </w:r>
    </w:p>
    <w:p w14:paraId="5C56442D" w14:textId="2C02289E" w:rsidR="0035627D" w:rsidRPr="0035627D" w:rsidRDefault="0035627D" w:rsidP="0035627D">
      <w:pPr>
        <w:pStyle w:val="ListParagraph"/>
        <w:numPr>
          <w:ilvl w:val="0"/>
          <w:numId w:val="3"/>
        </w:numPr>
        <w:rPr>
          <w:rFonts w:ascii="Aptos" w:hAnsi="Aptos"/>
        </w:rPr>
      </w:pPr>
      <w:r w:rsidRPr="0035627D">
        <w:rPr>
          <w:rFonts w:ascii="Aptos" w:hAnsi="Aptos"/>
        </w:rPr>
        <w:t>Understanding of Long-Term Athlete Development principles.</w:t>
      </w:r>
    </w:p>
    <w:p w14:paraId="5FAA13D3" w14:textId="77777777" w:rsidR="0035627D" w:rsidRPr="0035627D" w:rsidRDefault="0035627D" w:rsidP="0035627D">
      <w:pPr>
        <w:rPr>
          <w:rFonts w:ascii="Aptos" w:hAnsi="Aptos"/>
        </w:rPr>
      </w:pPr>
    </w:p>
    <w:p w14:paraId="62BB7BD5" w14:textId="72681FB5" w:rsidR="0035627D" w:rsidRPr="0035627D" w:rsidRDefault="0035627D" w:rsidP="0035627D">
      <w:pPr>
        <w:ind w:firstLine="720"/>
        <w:rPr>
          <w:rFonts w:ascii="Aptos" w:hAnsi="Aptos"/>
        </w:rPr>
      </w:pPr>
      <w:r w:rsidRPr="0035627D">
        <w:rPr>
          <w:rFonts w:ascii="Aptos" w:hAnsi="Aptos"/>
        </w:rPr>
        <w:t>Personal Attributes</w:t>
      </w:r>
    </w:p>
    <w:p w14:paraId="31156C62" w14:textId="4EA4BC98" w:rsidR="0035627D" w:rsidRPr="0035627D" w:rsidRDefault="0035627D" w:rsidP="0035627D">
      <w:pPr>
        <w:pStyle w:val="ListParagraph"/>
        <w:numPr>
          <w:ilvl w:val="0"/>
          <w:numId w:val="7"/>
        </w:numPr>
        <w:rPr>
          <w:rFonts w:ascii="Aptos" w:hAnsi="Aptos"/>
        </w:rPr>
      </w:pPr>
      <w:r w:rsidRPr="0035627D">
        <w:rPr>
          <w:rFonts w:ascii="Aptos" w:hAnsi="Aptos"/>
        </w:rPr>
        <w:t>Player-centred and approachable.</w:t>
      </w:r>
    </w:p>
    <w:p w14:paraId="63B6A25C" w14:textId="2E5DB25B" w:rsidR="0035627D" w:rsidRPr="0035627D" w:rsidRDefault="0035627D" w:rsidP="0035627D">
      <w:pPr>
        <w:pStyle w:val="ListParagraph"/>
        <w:numPr>
          <w:ilvl w:val="0"/>
          <w:numId w:val="7"/>
        </w:numPr>
        <w:rPr>
          <w:rFonts w:ascii="Aptos" w:hAnsi="Aptos"/>
        </w:rPr>
      </w:pPr>
      <w:r w:rsidRPr="0035627D">
        <w:rPr>
          <w:rFonts w:ascii="Aptos" w:hAnsi="Aptos"/>
        </w:rPr>
        <w:t>Positive and motivational.</w:t>
      </w:r>
    </w:p>
    <w:p w14:paraId="44CC503E" w14:textId="0D9DB909" w:rsidR="0035627D" w:rsidRPr="0035627D" w:rsidRDefault="0035627D" w:rsidP="0035627D">
      <w:pPr>
        <w:pStyle w:val="ListParagraph"/>
        <w:numPr>
          <w:ilvl w:val="0"/>
          <w:numId w:val="7"/>
        </w:numPr>
        <w:rPr>
          <w:rFonts w:ascii="Aptos" w:hAnsi="Aptos"/>
        </w:rPr>
      </w:pPr>
      <w:r w:rsidRPr="0035627D">
        <w:rPr>
          <w:rFonts w:ascii="Aptos" w:hAnsi="Aptos"/>
        </w:rPr>
        <w:t>Collaborative team player.</w:t>
      </w:r>
    </w:p>
    <w:p w14:paraId="30851665" w14:textId="031462CE" w:rsidR="0035627D" w:rsidRPr="0035627D" w:rsidRDefault="0035627D" w:rsidP="0035627D">
      <w:pPr>
        <w:pStyle w:val="ListParagraph"/>
        <w:numPr>
          <w:ilvl w:val="0"/>
          <w:numId w:val="7"/>
        </w:numPr>
        <w:rPr>
          <w:rFonts w:ascii="Aptos" w:hAnsi="Aptos"/>
        </w:rPr>
      </w:pPr>
      <w:r w:rsidRPr="0035627D">
        <w:rPr>
          <w:rFonts w:ascii="Aptos" w:hAnsi="Aptos"/>
        </w:rPr>
        <w:t>Passionate about rugby development.</w:t>
      </w:r>
    </w:p>
    <w:p w14:paraId="07108972" w14:textId="3B35E602" w:rsidR="0035627D" w:rsidRPr="0035627D" w:rsidRDefault="0035627D" w:rsidP="0035627D">
      <w:pPr>
        <w:ind w:left="720"/>
        <w:rPr>
          <w:rFonts w:ascii="Aptos" w:hAnsi="Aptos"/>
        </w:rPr>
      </w:pPr>
      <w:r w:rsidRPr="0035627D">
        <w:rPr>
          <w:rFonts w:ascii="Aptos" w:hAnsi="Aptos"/>
        </w:rPr>
        <w:t>Time Commitment</w:t>
      </w:r>
    </w:p>
    <w:p w14:paraId="43374129" w14:textId="2A7A5343" w:rsidR="0035627D" w:rsidRPr="0035627D" w:rsidRDefault="0035627D" w:rsidP="0035627D">
      <w:pPr>
        <w:pStyle w:val="ListParagraph"/>
        <w:numPr>
          <w:ilvl w:val="0"/>
          <w:numId w:val="8"/>
        </w:numPr>
        <w:rPr>
          <w:rFonts w:ascii="Aptos" w:hAnsi="Aptos"/>
        </w:rPr>
      </w:pPr>
      <w:r w:rsidRPr="0035627D">
        <w:rPr>
          <w:rFonts w:ascii="Aptos" w:hAnsi="Aptos"/>
        </w:rPr>
        <w:t>1-2 training sessions per week.</w:t>
      </w:r>
    </w:p>
    <w:p w14:paraId="6EFBF077" w14:textId="0DDC57E8" w:rsidR="0035627D" w:rsidRPr="0035627D" w:rsidRDefault="0035627D" w:rsidP="0035627D">
      <w:pPr>
        <w:pStyle w:val="ListParagraph"/>
        <w:numPr>
          <w:ilvl w:val="0"/>
          <w:numId w:val="8"/>
        </w:numPr>
        <w:rPr>
          <w:rFonts w:ascii="Aptos" w:hAnsi="Aptos"/>
        </w:rPr>
      </w:pPr>
      <w:r w:rsidRPr="0035627D">
        <w:rPr>
          <w:rFonts w:ascii="Aptos" w:hAnsi="Aptos"/>
        </w:rPr>
        <w:t>Weekend fixtures.</w:t>
      </w:r>
    </w:p>
    <w:p w14:paraId="7E6FEC98" w14:textId="28A1C3F5" w:rsidR="0035627D" w:rsidRPr="0035627D" w:rsidRDefault="0035627D" w:rsidP="0035627D">
      <w:pPr>
        <w:pStyle w:val="ListParagraph"/>
        <w:numPr>
          <w:ilvl w:val="0"/>
          <w:numId w:val="8"/>
        </w:numPr>
        <w:rPr>
          <w:rFonts w:ascii="Aptos" w:hAnsi="Aptos"/>
        </w:rPr>
      </w:pPr>
      <w:r w:rsidRPr="0035627D">
        <w:rPr>
          <w:rFonts w:ascii="Aptos" w:hAnsi="Aptos"/>
        </w:rPr>
        <w:t>Coaching meetings and development activities as required.</w:t>
      </w:r>
    </w:p>
    <w:sectPr w:rsidR="0035627D" w:rsidRPr="0035627D" w:rsidSect="008F2680">
      <w:headerReference w:type="even" r:id="rId7"/>
      <w:headerReference w:type="default" r:id="rId8"/>
      <w:footerReference w:type="even" r:id="rId9"/>
      <w:footerReference w:type="default" r:id="rId10"/>
      <w:headerReference w:type="first" r:id="rId11"/>
      <w:footerReference w:type="first" r:id="rId12"/>
      <w:pgSz w:w="11906" w:h="16838" w:code="9"/>
      <w:pgMar w:top="2268" w:right="1440" w:bottom="144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541A" w14:textId="77777777" w:rsidR="00564BD2" w:rsidRDefault="00564BD2" w:rsidP="007365BE">
      <w:pPr>
        <w:spacing w:after="0" w:line="240" w:lineRule="auto"/>
      </w:pPr>
      <w:r>
        <w:separator/>
      </w:r>
    </w:p>
  </w:endnote>
  <w:endnote w:type="continuationSeparator" w:id="0">
    <w:p w14:paraId="11E3EC98" w14:textId="77777777" w:rsidR="00564BD2" w:rsidRDefault="00564BD2" w:rsidP="00736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3385" w14:textId="77777777" w:rsidR="007365BE" w:rsidRDefault="0073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2D2A" w14:textId="0096D8C0" w:rsidR="007365BE" w:rsidRPr="001F61D8" w:rsidRDefault="007365BE">
    <w:pPr>
      <w:pStyle w:val="Footer"/>
      <w:rPr>
        <w:b/>
        <w:bCs/>
        <w:color w:val="FFFFFF" w:themeColor="background1"/>
      </w:rPr>
    </w:pPr>
    <w:r w:rsidRPr="001F61D8">
      <w:rPr>
        <w:b/>
        <w:bCs/>
        <w:noProof/>
      </w:rPr>
      <mc:AlternateContent>
        <mc:Choice Requires="wps">
          <w:drawing>
            <wp:anchor distT="0" distB="0" distL="114300" distR="114300" simplePos="0" relativeHeight="251659264" behindDoc="1" locked="0" layoutInCell="1" allowOverlap="1" wp14:anchorId="336418E5" wp14:editId="6D10ABA0">
              <wp:simplePos x="0" y="0"/>
              <wp:positionH relativeFrom="column">
                <wp:posOffset>-907085</wp:posOffset>
              </wp:positionH>
              <wp:positionV relativeFrom="paragraph">
                <wp:posOffset>-298628</wp:posOffset>
              </wp:positionV>
              <wp:extent cx="7534656" cy="899770"/>
              <wp:effectExtent l="0" t="0" r="28575" b="15240"/>
              <wp:wrapNone/>
              <wp:docPr id="538423816" name="Rectangle 1"/>
              <wp:cNvGraphicFramePr/>
              <a:graphic xmlns:a="http://schemas.openxmlformats.org/drawingml/2006/main">
                <a:graphicData uri="http://schemas.microsoft.com/office/word/2010/wordprocessingShape">
                  <wps:wsp>
                    <wps:cNvSpPr/>
                    <wps:spPr>
                      <a:xfrm>
                        <a:off x="0" y="0"/>
                        <a:ext cx="7534656" cy="899770"/>
                      </a:xfrm>
                      <a:prstGeom prst="rect">
                        <a:avLst/>
                      </a:prstGeom>
                      <a:solidFill>
                        <a:srgbClr val="33327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E8E5D" id="Rectangle 1" o:spid="_x0000_s1026" style="position:absolute;margin-left:-71.4pt;margin-top:-23.5pt;width:593.3pt;height:70.8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" fillcolor="#333276" strokecolor="#09101d [484]" strokeweight="1pt"/>
          </w:pict>
        </mc:Fallback>
      </mc:AlternateContent>
    </w:r>
    <w:r w:rsidR="001F61D8" w:rsidRPr="001F61D8">
      <w:rPr>
        <w:b/>
        <w:bCs/>
        <w:color w:val="FFFFFF" w:themeColor="background1"/>
      </w:rPr>
      <w:t>www.hampshirerfu.com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7D3E" w14:textId="77777777" w:rsidR="007365BE" w:rsidRDefault="0073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59C5" w14:textId="77777777" w:rsidR="00564BD2" w:rsidRDefault="00564BD2" w:rsidP="007365BE">
      <w:pPr>
        <w:spacing w:after="0" w:line="240" w:lineRule="auto"/>
      </w:pPr>
      <w:r>
        <w:separator/>
      </w:r>
    </w:p>
  </w:footnote>
  <w:footnote w:type="continuationSeparator" w:id="0">
    <w:p w14:paraId="5E1665B9" w14:textId="77777777" w:rsidR="00564BD2" w:rsidRDefault="00564BD2" w:rsidP="00736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E619" w14:textId="77777777" w:rsidR="007365BE" w:rsidRDefault="0073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6E5A" w14:textId="7F352794" w:rsidR="007365BE" w:rsidRDefault="00B34299" w:rsidP="00B34299">
    <w:pPr>
      <w:pStyle w:val="Header"/>
      <w:jc w:val="right"/>
    </w:pPr>
    <w:r>
      <w:rPr>
        <w:noProof/>
      </w:rPr>
      <w:drawing>
        <wp:inline distT="0" distB="0" distL="0" distR="0" wp14:anchorId="353C5CB7" wp14:editId="4243988B">
          <wp:extent cx="1468522" cy="661871"/>
          <wp:effectExtent l="0" t="0" r="0" b="5080"/>
          <wp:docPr id="5147027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721793" name="Picture 1917721793"/>
                  <pic:cNvPicPr/>
                </pic:nvPicPr>
                <pic:blipFill>
                  <a:blip r:embed="rId1">
                    <a:extLst>
                      <a:ext uri="{28A0092B-C50C-407E-A947-70E740481C1C}">
                        <a14:useLocalDpi xmlns:a14="http://schemas.microsoft.com/office/drawing/2010/main" val="0"/>
                      </a:ext>
                    </a:extLst>
                  </a:blip>
                  <a:stretch>
                    <a:fillRect/>
                  </a:stretch>
                </pic:blipFill>
                <pic:spPr>
                  <a:xfrm>
                    <a:off x="0" y="0"/>
                    <a:ext cx="1506459" cy="6789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E7C5" w14:textId="77777777" w:rsidR="007365BE" w:rsidRDefault="00736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80E"/>
    <w:multiLevelType w:val="hybridMultilevel"/>
    <w:tmpl w:val="F7A0377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4D58C3"/>
    <w:multiLevelType w:val="hybridMultilevel"/>
    <w:tmpl w:val="D17063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0F7BD5"/>
    <w:multiLevelType w:val="hybridMultilevel"/>
    <w:tmpl w:val="E7065B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E27631"/>
    <w:multiLevelType w:val="hybridMultilevel"/>
    <w:tmpl w:val="2864F7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5F0871EA"/>
    <w:multiLevelType w:val="hybridMultilevel"/>
    <w:tmpl w:val="E13C65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38A687A"/>
    <w:multiLevelType w:val="hybridMultilevel"/>
    <w:tmpl w:val="AE628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52C289C"/>
    <w:multiLevelType w:val="hybridMultilevel"/>
    <w:tmpl w:val="310026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6AAD39E7"/>
    <w:multiLevelType w:val="hybridMultilevel"/>
    <w:tmpl w:val="02C24D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2620967">
    <w:abstractNumId w:val="0"/>
  </w:num>
  <w:num w:numId="2" w16cid:durableId="679820183">
    <w:abstractNumId w:val="4"/>
  </w:num>
  <w:num w:numId="3" w16cid:durableId="874586133">
    <w:abstractNumId w:val="7"/>
  </w:num>
  <w:num w:numId="4" w16cid:durableId="1429696973">
    <w:abstractNumId w:val="1"/>
  </w:num>
  <w:num w:numId="5" w16cid:durableId="647248341">
    <w:abstractNumId w:val="6"/>
  </w:num>
  <w:num w:numId="6" w16cid:durableId="1423145252">
    <w:abstractNumId w:val="3"/>
  </w:num>
  <w:num w:numId="7" w16cid:durableId="169299001">
    <w:abstractNumId w:val="5"/>
  </w:num>
  <w:num w:numId="8" w16cid:durableId="161438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BE"/>
    <w:rsid w:val="0010078B"/>
    <w:rsid w:val="001F61D8"/>
    <w:rsid w:val="00256652"/>
    <w:rsid w:val="00321E47"/>
    <w:rsid w:val="0035627D"/>
    <w:rsid w:val="00402E6C"/>
    <w:rsid w:val="00557FF9"/>
    <w:rsid w:val="00564BD2"/>
    <w:rsid w:val="005B4D8E"/>
    <w:rsid w:val="0062030D"/>
    <w:rsid w:val="00631992"/>
    <w:rsid w:val="007365BE"/>
    <w:rsid w:val="007C3285"/>
    <w:rsid w:val="008F2680"/>
    <w:rsid w:val="009C3B70"/>
    <w:rsid w:val="00B34299"/>
    <w:rsid w:val="00B804D1"/>
    <w:rsid w:val="00BF09AD"/>
    <w:rsid w:val="00C124E5"/>
    <w:rsid w:val="00C927F6"/>
    <w:rsid w:val="00CB4FE7"/>
    <w:rsid w:val="00CD34A6"/>
    <w:rsid w:val="00CD621A"/>
    <w:rsid w:val="00D54C54"/>
    <w:rsid w:val="00DC7CE4"/>
    <w:rsid w:val="00FD4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C5317"/>
  <w15:chartTrackingRefBased/>
  <w15:docId w15:val="{D952BB40-8E26-40F6-AF21-A0AF5E65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5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5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5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5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5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5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5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5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5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5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5BE"/>
    <w:rPr>
      <w:rFonts w:eastAsiaTheme="majorEastAsia" w:cstheme="majorBidi"/>
      <w:color w:val="272727" w:themeColor="text1" w:themeTint="D8"/>
    </w:rPr>
  </w:style>
  <w:style w:type="paragraph" w:styleId="Title">
    <w:name w:val="Title"/>
    <w:basedOn w:val="Normal"/>
    <w:next w:val="Normal"/>
    <w:link w:val="TitleChar"/>
    <w:uiPriority w:val="10"/>
    <w:qFormat/>
    <w:rsid w:val="00736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5BE"/>
    <w:pPr>
      <w:spacing w:before="160"/>
      <w:jc w:val="center"/>
    </w:pPr>
    <w:rPr>
      <w:i/>
      <w:iCs/>
      <w:color w:val="404040" w:themeColor="text1" w:themeTint="BF"/>
    </w:rPr>
  </w:style>
  <w:style w:type="character" w:customStyle="1" w:styleId="QuoteChar">
    <w:name w:val="Quote Char"/>
    <w:basedOn w:val="DefaultParagraphFont"/>
    <w:link w:val="Quote"/>
    <w:uiPriority w:val="29"/>
    <w:rsid w:val="007365BE"/>
    <w:rPr>
      <w:i/>
      <w:iCs/>
      <w:color w:val="404040" w:themeColor="text1" w:themeTint="BF"/>
    </w:rPr>
  </w:style>
  <w:style w:type="paragraph" w:styleId="ListParagraph">
    <w:name w:val="List Paragraph"/>
    <w:basedOn w:val="Normal"/>
    <w:uiPriority w:val="34"/>
    <w:qFormat/>
    <w:rsid w:val="007365BE"/>
    <w:pPr>
      <w:ind w:left="720"/>
      <w:contextualSpacing/>
    </w:pPr>
  </w:style>
  <w:style w:type="character" w:styleId="IntenseEmphasis">
    <w:name w:val="Intense Emphasis"/>
    <w:basedOn w:val="DefaultParagraphFont"/>
    <w:uiPriority w:val="21"/>
    <w:qFormat/>
    <w:rsid w:val="007365BE"/>
    <w:rPr>
      <w:i/>
      <w:iCs/>
      <w:color w:val="2F5496" w:themeColor="accent1" w:themeShade="BF"/>
    </w:rPr>
  </w:style>
  <w:style w:type="paragraph" w:styleId="IntenseQuote">
    <w:name w:val="Intense Quote"/>
    <w:basedOn w:val="Normal"/>
    <w:next w:val="Normal"/>
    <w:link w:val="IntenseQuoteChar"/>
    <w:uiPriority w:val="30"/>
    <w:qFormat/>
    <w:rsid w:val="00736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5BE"/>
    <w:rPr>
      <w:i/>
      <w:iCs/>
      <w:color w:val="2F5496" w:themeColor="accent1" w:themeShade="BF"/>
    </w:rPr>
  </w:style>
  <w:style w:type="character" w:styleId="IntenseReference">
    <w:name w:val="Intense Reference"/>
    <w:basedOn w:val="DefaultParagraphFont"/>
    <w:uiPriority w:val="32"/>
    <w:qFormat/>
    <w:rsid w:val="007365BE"/>
    <w:rPr>
      <w:b/>
      <w:bCs/>
      <w:smallCaps/>
      <w:color w:val="2F5496" w:themeColor="accent1" w:themeShade="BF"/>
      <w:spacing w:val="5"/>
    </w:rPr>
  </w:style>
  <w:style w:type="paragraph" w:styleId="Header">
    <w:name w:val="header"/>
    <w:basedOn w:val="Normal"/>
    <w:link w:val="HeaderChar"/>
    <w:uiPriority w:val="99"/>
    <w:unhideWhenUsed/>
    <w:rsid w:val="00736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5BE"/>
  </w:style>
  <w:style w:type="paragraph" w:styleId="Footer">
    <w:name w:val="footer"/>
    <w:basedOn w:val="Normal"/>
    <w:link w:val="FooterChar"/>
    <w:uiPriority w:val="99"/>
    <w:unhideWhenUsed/>
    <w:rsid w:val="00736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865E1B533DF4E877A6CCB04A2105D" ma:contentTypeVersion="12" ma:contentTypeDescription="Create a new document." ma:contentTypeScope="" ma:versionID="2e1c70982950b5210c1bb071d1ddb9b4">
  <xsd:schema xmlns:xsd="http://www.w3.org/2001/XMLSchema" xmlns:xs="http://www.w3.org/2001/XMLSchema" xmlns:p="http://schemas.microsoft.com/office/2006/metadata/properties" xmlns:ns2="ed75d0de-6520-4b95-8330-ab23d1fc9c68" xmlns:ns3="d1fba916-d03d-45d1-a501-979b730429a5" targetNamespace="http://schemas.microsoft.com/office/2006/metadata/properties" ma:root="true" ma:fieldsID="b39b8c48d4c8e67ec29a65c72e0f674c" ns2:_="" ns3:_="">
    <xsd:import namespace="ed75d0de-6520-4b95-8330-ab23d1fc9c68"/>
    <xsd:import namespace="d1fba916-d03d-45d1-a501-979b730429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5d0de-6520-4b95-8330-ab23d1fc9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94ad46-f40f-49f3-91a7-757634d745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fba916-d03d-45d1-a501-979b730429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0b6133-c6da-443e-b066-6cce9b90fb20}" ma:internalName="TaxCatchAll" ma:showField="CatchAllData" ma:web="d1fba916-d03d-45d1-a501-979b73042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fba916-d03d-45d1-a501-979b730429a5" xsi:nil="true"/>
    <lcf76f155ced4ddcb4097134ff3c332f xmlns="ed75d0de-6520-4b95-8330-ab23d1fc9c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68FEBA-3652-4264-ABF7-7678A500D21E}"/>
</file>

<file path=customXml/itemProps2.xml><?xml version="1.0" encoding="utf-8"?>
<ds:datastoreItem xmlns:ds="http://schemas.openxmlformats.org/officeDocument/2006/customXml" ds:itemID="{B0989F38-236C-42F7-926A-87277790378E}"/>
</file>

<file path=customXml/itemProps3.xml><?xml version="1.0" encoding="utf-8"?>
<ds:datastoreItem xmlns:ds="http://schemas.openxmlformats.org/officeDocument/2006/customXml" ds:itemID="{4B0EAB0F-C8A0-4C34-9035-405BAC14398C}"/>
</file>

<file path=docProps/app.xml><?xml version="1.0" encoding="utf-8"?>
<Properties xmlns="http://schemas.openxmlformats.org/officeDocument/2006/extended-properties" xmlns:vt="http://schemas.openxmlformats.org/officeDocument/2006/docPropsVTypes">
  <Template>Normal.dotm</Template>
  <TotalTime>10</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Wereik</dc:creator>
  <cp:keywords/>
  <dc:description/>
  <cp:lastModifiedBy>Andy Stevens</cp:lastModifiedBy>
  <cp:revision>4</cp:revision>
  <dcterms:created xsi:type="dcterms:W3CDTF">2026-07-07T08:34:00Z</dcterms:created>
  <dcterms:modified xsi:type="dcterms:W3CDTF">2026-07-07T09:12:00Z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0x010100BAC865E1B533DF4E877A6CCB04A2105D</vt:lpwstr>
  </property>
</Properties>
</file>